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237B" w14:textId="77777777" w:rsidR="00A758BF" w:rsidRPr="00E93257" w:rsidRDefault="00EE4315" w:rsidP="00E93257">
      <w:pPr>
        <w:pStyle w:val="Rubrik2"/>
        <w:numPr>
          <w:ilvl w:val="0"/>
          <w:numId w:val="0"/>
        </w:numPr>
      </w:pPr>
      <w:bookmarkStart w:id="0" w:name="_GoBack"/>
      <w:r>
        <w:t>Fullmakten</w:t>
      </w:r>
      <w:bookmarkEnd w:id="0"/>
      <w:r>
        <w:t xml:space="preserve"> g</w:t>
      </w:r>
      <w:r w:rsidR="00A758BF">
        <w:t xml:space="preserve">äller dödsbo efter 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188"/>
      </w:tblGrid>
      <w:tr w:rsidR="00275A59" w:rsidRPr="00940E7D" w14:paraId="62CF237F" w14:textId="77777777" w:rsidTr="00815725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CF237C" w14:textId="77777777" w:rsidR="00275A59" w:rsidRDefault="00275A59" w:rsidP="008157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  <w:p w14:paraId="62CF237D" w14:textId="77777777" w:rsidR="00275A59" w:rsidRPr="00A8780E" w:rsidRDefault="00275A59" w:rsidP="0081572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tcBorders>
              <w:left w:val="single" w:sz="4" w:space="0" w:color="auto"/>
            </w:tcBorders>
          </w:tcPr>
          <w:p w14:paraId="62CF237E" w14:textId="77777777" w:rsidR="00275A59" w:rsidRPr="00A8780E" w:rsidRDefault="00275A59" w:rsidP="00815725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</w:tr>
      <w:tr w:rsidR="00275A59" w:rsidRPr="00940E7D" w14:paraId="62CF2382" w14:textId="77777777" w:rsidTr="00815725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380" w14:textId="77777777" w:rsidR="00275A59" w:rsidRPr="00C455F1" w:rsidRDefault="00275A59" w:rsidP="00815725">
            <w:pPr>
              <w:pStyle w:val="Frminskadnormal1"/>
              <w:rPr>
                <w:sz w:val="24"/>
                <w:highlight w:val="lightGray"/>
              </w:rPr>
            </w:pPr>
            <w:r w:rsidRPr="00C455F1">
              <w:rPr>
                <w:sz w:val="24"/>
                <w:highlight w:val="lightGray"/>
              </w:rPr>
              <w:t xml:space="preserve">                                              </w:t>
            </w: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F2381" w14:textId="77777777" w:rsidR="00275A59" w:rsidRPr="00C455F1" w:rsidRDefault="00275A59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62CF2384" w14:textId="77777777" w:rsidR="00CA5000" w:rsidRDefault="00CA5000" w:rsidP="00A758B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62CF2385" w14:textId="77777777" w:rsidR="00CA5000" w:rsidRDefault="00CA5000" w:rsidP="00A758B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62CF2386" w14:textId="77777777" w:rsidR="00940E7D" w:rsidRDefault="00E20548" w:rsidP="00A758B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 w:rsidR="008E02BA">
        <w:rPr>
          <w:rFonts w:asciiTheme="majorHAnsi" w:eastAsiaTheme="majorEastAsia" w:hAnsiTheme="majorHAnsi" w:cstheme="majorBidi"/>
          <w:b/>
          <w:bCs/>
          <w:color w:val="auto"/>
          <w:szCs w:val="26"/>
        </w:rPr>
        <w:t>tagare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62CF238A" w14:textId="77777777" w:rsidTr="00815725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CF2387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CF2388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62CF2389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62CF238E" w14:textId="77777777" w:rsidTr="00815725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38B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F238C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F238D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62CF2391" w14:textId="77777777" w:rsidTr="00815725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CF238F" w14:textId="77777777" w:rsidR="006F7711" w:rsidRPr="00870A28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CF2390" w14:textId="77777777" w:rsidR="006F7711" w:rsidRPr="00870A28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62CF2395" w14:textId="77777777" w:rsidTr="00815725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F2392" w14:textId="77777777" w:rsidR="006F771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  <w:p w14:paraId="62CF2393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CF2394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62CF2398" w14:textId="77777777" w:rsidTr="00815725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CF2396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CF2397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62CF239F" w14:textId="77777777" w:rsidTr="00815725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CF2399" w14:textId="77777777" w:rsidR="006F7711" w:rsidRDefault="006F7711" w:rsidP="00815725">
            <w:pPr>
              <w:rPr>
                <w:rFonts w:ascii="Arial" w:hAnsi="Arial" w:cs="Arial"/>
                <w:b/>
                <w:sz w:val="16"/>
              </w:rPr>
            </w:pPr>
          </w:p>
          <w:p w14:paraId="62CF239A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62CF239B" w14:textId="77777777" w:rsidR="006F771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  <w:p w14:paraId="62CF239C" w14:textId="77777777" w:rsidR="006F771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  <w:p w14:paraId="62CF239D" w14:textId="77777777" w:rsidR="006F771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  <w:p w14:paraId="62CF239E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62CF23A0" w14:textId="77777777" w:rsidR="00CA5000" w:rsidRDefault="00CA5000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62CF23A1" w14:textId="77777777" w:rsidR="00CA5000" w:rsidRDefault="00CA5000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62CF23A2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 w:rsidR="002D57EB">
        <w:rPr>
          <w:rFonts w:asciiTheme="majorHAnsi" w:eastAsiaTheme="majorEastAsia" w:hAnsiTheme="majorHAnsi" w:cstheme="majorBidi"/>
          <w:b/>
          <w:bCs/>
          <w:color w:val="auto"/>
          <w:szCs w:val="26"/>
        </w:rPr>
        <w:t>givare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62CF23A6" w14:textId="77777777" w:rsidTr="00815725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CF23A3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CF23A4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62CF23A5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62CF23AA" w14:textId="77777777" w:rsidTr="00815725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3A7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F23A8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F23A9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62CF23AD" w14:textId="77777777" w:rsidTr="00815725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CF23AB" w14:textId="77777777" w:rsidR="006F7711" w:rsidRPr="00870A28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CF23AC" w14:textId="77777777" w:rsidR="006F7711" w:rsidRPr="00870A28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62CF23B1" w14:textId="77777777" w:rsidTr="00815725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F23AE" w14:textId="77777777" w:rsidR="006F771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  <w:p w14:paraId="62CF23AF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CF23B0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62CF23B4" w14:textId="77777777" w:rsidTr="00815725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CF23B2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CF23B3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62CF23BB" w14:textId="77777777" w:rsidTr="00815725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CF23B5" w14:textId="77777777" w:rsidR="006F7711" w:rsidRDefault="006F7711" w:rsidP="00815725">
            <w:pPr>
              <w:rPr>
                <w:rFonts w:ascii="Arial" w:hAnsi="Arial" w:cs="Arial"/>
                <w:b/>
                <w:sz w:val="16"/>
              </w:rPr>
            </w:pPr>
          </w:p>
          <w:p w14:paraId="62CF23B6" w14:textId="77777777" w:rsidR="006F7711" w:rsidRPr="00A8780E" w:rsidRDefault="006F7711" w:rsidP="0081572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62CF23B7" w14:textId="77777777" w:rsidR="006F771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  <w:p w14:paraId="62CF23B8" w14:textId="77777777" w:rsidR="006F771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  <w:p w14:paraId="62CF23B9" w14:textId="77777777" w:rsidR="006F771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  <w:p w14:paraId="62CF23BA" w14:textId="77777777" w:rsidR="006F7711" w:rsidRPr="00C455F1" w:rsidRDefault="006F7711" w:rsidP="00815725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62CF23BC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62CF23BD" w14:textId="77777777" w:rsidR="00CA5000" w:rsidRDefault="00CA5000" w:rsidP="00D92CB8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62CF23BE" w14:textId="77777777" w:rsidR="00CA5000" w:rsidRDefault="00CA5000" w:rsidP="00D92CB8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62CF23BF" w14:textId="77777777" w:rsidR="00D92CB8" w:rsidRDefault="00E93257" w:rsidP="00D92CB8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auto"/>
          <w:szCs w:val="26"/>
        </w:rPr>
        <w:t xml:space="preserve">Bevittnas av 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7"/>
        <w:gridCol w:w="2268"/>
        <w:gridCol w:w="1920"/>
      </w:tblGrid>
      <w:tr w:rsidR="00776179" w:rsidRPr="00940E7D" w14:paraId="62CF23C2" w14:textId="77777777" w:rsidTr="00E91334">
        <w:trPr>
          <w:cantSplit/>
          <w:trHeight w:hRule="exact" w:val="227"/>
        </w:trPr>
        <w:tc>
          <w:tcPr>
            <w:tcW w:w="46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CF23C0" w14:textId="77777777" w:rsidR="00776179" w:rsidRPr="00A8780E" w:rsidRDefault="00776179" w:rsidP="00DB1C8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Ort datum</w:t>
            </w: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</w:tcPr>
          <w:p w14:paraId="62CF23C1" w14:textId="77777777" w:rsidR="00776179" w:rsidRPr="00A8780E" w:rsidRDefault="00776179" w:rsidP="00DB1C8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Ort datum</w:t>
            </w:r>
          </w:p>
        </w:tc>
      </w:tr>
      <w:tr w:rsidR="00776179" w:rsidRPr="00940E7D" w14:paraId="62CF23C5" w14:textId="77777777" w:rsidTr="00CA5000">
        <w:trPr>
          <w:trHeight w:hRule="exact" w:val="454"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3C3" w14:textId="77777777" w:rsidR="00776179" w:rsidRPr="00C455F1" w:rsidRDefault="00776179" w:rsidP="00DB1C8E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F23C4" w14:textId="77777777" w:rsidR="00776179" w:rsidRPr="00C455F1" w:rsidRDefault="00776179" w:rsidP="00DB1C8E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776179" w:rsidRPr="00940E7D" w14:paraId="62CF23C8" w14:textId="77777777" w:rsidTr="00CA5000">
        <w:trPr>
          <w:trHeight w:hRule="exact" w:val="30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F23C6" w14:textId="77777777" w:rsidR="00776179" w:rsidRPr="00A8780E" w:rsidRDefault="00CA5000" w:rsidP="0077617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F23C7" w14:textId="77777777" w:rsidR="00776179" w:rsidRPr="00A8780E" w:rsidRDefault="00CA5000" w:rsidP="0077617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Underskrift</w:t>
            </w:r>
          </w:p>
        </w:tc>
      </w:tr>
      <w:tr w:rsidR="00776179" w:rsidRPr="00940E7D" w14:paraId="62CF23CB" w14:textId="77777777" w:rsidTr="00CA5000">
        <w:trPr>
          <w:trHeight w:hRule="exact" w:val="750"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3C9" w14:textId="77777777" w:rsidR="00776179" w:rsidRPr="00C455F1" w:rsidRDefault="00776179" w:rsidP="00DB1C8E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CF23CA" w14:textId="77777777" w:rsidR="00776179" w:rsidRPr="00C455F1" w:rsidRDefault="00776179" w:rsidP="00DB1C8E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CA5000" w:rsidRPr="00940E7D" w14:paraId="62CF23CE" w14:textId="77777777" w:rsidTr="00CA5000">
        <w:trPr>
          <w:trHeight w:hRule="exact" w:val="26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F23CC" w14:textId="77777777" w:rsidR="00CA5000" w:rsidRPr="00A8780E" w:rsidRDefault="00CA5000" w:rsidP="00CA500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Namnförtydligande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F23CD" w14:textId="77777777" w:rsidR="00CA5000" w:rsidRPr="00A8780E" w:rsidRDefault="00CA5000" w:rsidP="00CA500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Namnförtydligande</w:t>
            </w:r>
          </w:p>
        </w:tc>
      </w:tr>
      <w:tr w:rsidR="00CA5000" w:rsidRPr="00940E7D" w14:paraId="62CF23D1" w14:textId="77777777" w:rsidTr="00CA5000">
        <w:trPr>
          <w:trHeight w:hRule="exact" w:val="562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3CF" w14:textId="77777777" w:rsidR="00CA5000" w:rsidRPr="00C455F1" w:rsidRDefault="00CA5000" w:rsidP="00CA5000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3D0" w14:textId="77777777" w:rsidR="00CA5000" w:rsidRPr="00C455F1" w:rsidRDefault="00CA5000" w:rsidP="00CA5000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776179" w:rsidRPr="00940E7D" w14:paraId="62CF23D6" w14:textId="77777777" w:rsidTr="00CA5000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CF23D2" w14:textId="77777777" w:rsidR="00776179" w:rsidRPr="00A8780E" w:rsidRDefault="00776179" w:rsidP="00D92C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CF23D3" w14:textId="77777777" w:rsidR="00776179" w:rsidRPr="00A8780E" w:rsidRDefault="00776179" w:rsidP="00D92C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CF23D4" w14:textId="77777777" w:rsidR="00776179" w:rsidRPr="00870A28" w:rsidRDefault="00776179" w:rsidP="00D92C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CF23D5" w14:textId="77777777" w:rsidR="00776179" w:rsidRPr="00870A28" w:rsidRDefault="00776179" w:rsidP="00D92C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776179" w:rsidRPr="00940E7D" w14:paraId="62CF23DB" w14:textId="77777777" w:rsidTr="00CA5000">
        <w:trPr>
          <w:trHeight w:hRule="exact" w:val="454"/>
        </w:trPr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3D7" w14:textId="77777777" w:rsidR="00776179" w:rsidRDefault="00776179" w:rsidP="00D92C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3D8" w14:textId="77777777" w:rsidR="00776179" w:rsidRPr="00C455F1" w:rsidRDefault="00776179" w:rsidP="00D92C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CF23D9" w14:textId="77777777" w:rsidR="00776179" w:rsidRPr="00C455F1" w:rsidRDefault="00776179" w:rsidP="00D92C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CF23DA" w14:textId="77777777" w:rsidR="00776179" w:rsidRPr="00C455F1" w:rsidRDefault="00776179" w:rsidP="00D92C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62CF23DC" w14:textId="77777777" w:rsidR="00D92CB8" w:rsidRDefault="00D92CB8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sectPr w:rsidR="00D92CB8" w:rsidSect="00C455F1">
      <w:headerReference w:type="default" r:id="rId13"/>
      <w:pgSz w:w="11906" w:h="16838"/>
      <w:pgMar w:top="1440" w:right="1060" w:bottom="1135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23DF" w14:textId="77777777" w:rsidR="00AC65F3" w:rsidRDefault="00AC65F3" w:rsidP="00A419A4">
      <w:pPr>
        <w:spacing w:after="0"/>
      </w:pPr>
      <w:r>
        <w:separator/>
      </w:r>
    </w:p>
  </w:endnote>
  <w:endnote w:type="continuationSeparator" w:id="0">
    <w:p w14:paraId="62CF23E0" w14:textId="77777777" w:rsidR="00AC65F3" w:rsidRDefault="00AC65F3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23DD" w14:textId="77777777" w:rsidR="00AC65F3" w:rsidRDefault="00AC65F3" w:rsidP="00A419A4">
      <w:pPr>
        <w:spacing w:after="0"/>
      </w:pPr>
      <w:r>
        <w:separator/>
      </w:r>
    </w:p>
  </w:footnote>
  <w:footnote w:type="continuationSeparator" w:id="0">
    <w:p w14:paraId="62CF23DE" w14:textId="77777777" w:rsidR="00AC65F3" w:rsidRDefault="00AC65F3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274E2557" w14:textId="77777777" w:rsidR="00D91F2E" w:rsidRDefault="00D91F2E">
        <w:pPr>
          <w:pStyle w:val="Sidhuvud"/>
          <w:jc w:val="right"/>
        </w:pPr>
        <w:r>
          <w:t xml:space="preserve">Sida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av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sdt>
    <w:sdtPr>
      <w:rPr>
        <w:sz w:val="32"/>
      </w:rPr>
      <w:id w:val="558444996"/>
      <w:docPartObj>
        <w:docPartGallery w:val="Page Numbers (Top of Page)"/>
        <w:docPartUnique/>
      </w:docPartObj>
    </w:sdtPr>
    <w:sdtContent>
      <w:p w14:paraId="69EB9834" w14:textId="77777777" w:rsidR="00D91F2E" w:rsidRPr="00DB0F12" w:rsidRDefault="00D91F2E" w:rsidP="00D91F2E">
        <w:pPr>
          <w:pStyle w:val="Sidhuvud"/>
          <w:rPr>
            <w:sz w:val="32"/>
          </w:rPr>
        </w:pPr>
      </w:p>
      <w:p w14:paraId="0E3AF0E4" w14:textId="77777777" w:rsidR="00D91F2E" w:rsidRPr="00DB0F12" w:rsidRDefault="00D91F2E" w:rsidP="00D91F2E">
        <w:pPr>
          <w:pStyle w:val="Sidhuvud"/>
          <w:tabs>
            <w:tab w:val="clear" w:pos="4256"/>
            <w:tab w:val="clear" w:pos="5949"/>
            <w:tab w:val="left" w:pos="6804"/>
            <w:tab w:val="left" w:pos="6946"/>
          </w:tabs>
          <w:rPr>
            <w:rFonts w:asciiTheme="majorHAnsi" w:hAnsiTheme="majorHAnsi"/>
            <w:b/>
            <w:spacing w:val="5"/>
            <w:kern w:val="28"/>
            <w:sz w:val="48"/>
            <w:szCs w:val="52"/>
          </w:rPr>
        </w:pPr>
        <w:r>
          <w:rPr>
            <w:rStyle w:val="Rubrik1Char"/>
          </w:rPr>
          <w:t>Fullmakt för dödsbodelägare</w:t>
        </w:r>
        <w:r>
          <w:rPr>
            <w:rStyle w:val="RubrikChar"/>
            <w:sz w:val="48"/>
          </w:rPr>
          <w:tab/>
        </w:r>
        <w:r>
          <w:rPr>
            <w:rStyle w:val="RubrikChar"/>
            <w:sz w:val="48"/>
          </w:rPr>
          <w:tab/>
        </w:r>
        <w:r>
          <w:rPr>
            <w:rStyle w:val="RubrikChar"/>
            <w:sz w:val="48"/>
          </w:rPr>
          <w:tab/>
        </w:r>
      </w:p>
    </w:sdtContent>
  </w:sdt>
  <w:sdt>
    <w:sdtPr>
      <w:rPr>
        <w:rFonts w:ascii="Arial" w:hAnsi="Arial" w:cs="Arial"/>
        <w:color w:val="000000"/>
        <w:szCs w:val="24"/>
      </w:rPr>
      <w:id w:val="-2033632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3"/>
        <w:szCs w:val="23"/>
      </w:rPr>
    </w:sdtEndPr>
    <w:sdtContent>
      <w:p w14:paraId="063800D2" w14:textId="77777777" w:rsidR="00D91F2E" w:rsidRDefault="00D91F2E" w:rsidP="00D91F2E">
        <w:pPr>
          <w:pStyle w:val="Sidhuvud"/>
          <w:jc w:val="right"/>
        </w:pPr>
      </w:p>
      <w:p w14:paraId="2D842F4A" w14:textId="4FFD60D6" w:rsidR="00D91F2E" w:rsidRPr="004F61DF" w:rsidRDefault="00D91F2E" w:rsidP="00D91F2E">
        <w:pPr>
          <w:pStyle w:val="Default"/>
          <w:spacing w:line="276" w:lineRule="auto"/>
          <w:rPr>
            <w:rFonts w:ascii="Times New Roman" w:hAnsi="Times New Roman" w:cs="Times New Roman"/>
            <w:sz w:val="23"/>
            <w:szCs w:val="23"/>
          </w:rPr>
        </w:pPr>
        <w:r>
          <w:rPr>
            <w:rFonts w:ascii="Times New Roman" w:hAnsi="Times New Roman" w:cs="Times New Roman"/>
            <w:sz w:val="23"/>
            <w:szCs w:val="23"/>
          </w:rPr>
          <w:t>Jag</w:t>
        </w:r>
        <w:r w:rsidRPr="004F61DF">
          <w:rPr>
            <w:rFonts w:ascii="Times New Roman" w:hAnsi="Times New Roman" w:cs="Times New Roman"/>
            <w:sz w:val="23"/>
            <w:szCs w:val="23"/>
          </w:rPr>
          <w:t xml:space="preserve"> ger härmed fullmaktstagaren rätt att företräda </w:t>
        </w:r>
        <w:r>
          <w:rPr>
            <w:rFonts w:ascii="Times New Roman" w:hAnsi="Times New Roman" w:cs="Times New Roman"/>
            <w:sz w:val="23"/>
            <w:szCs w:val="23"/>
          </w:rPr>
          <w:t>mig</w:t>
        </w:r>
        <w:r w:rsidRPr="004F61DF">
          <w:rPr>
            <w:rFonts w:ascii="Times New Roman" w:hAnsi="Times New Roman" w:cs="Times New Roman"/>
            <w:sz w:val="23"/>
            <w:szCs w:val="23"/>
          </w:rPr>
          <w:t xml:space="preserve"> som dödsbodelägare i det angivna dödsboet, vilket omfattar rätten att delta vid och bevaka </w:t>
        </w:r>
        <w:r>
          <w:rPr>
            <w:rFonts w:ascii="Times New Roman" w:hAnsi="Times New Roman" w:cs="Times New Roman"/>
            <w:sz w:val="23"/>
            <w:szCs w:val="23"/>
          </w:rPr>
          <w:t>min</w:t>
        </w:r>
        <w:r w:rsidRPr="004F61DF">
          <w:rPr>
            <w:rFonts w:ascii="Times New Roman" w:hAnsi="Times New Roman" w:cs="Times New Roman"/>
            <w:sz w:val="23"/>
            <w:szCs w:val="23"/>
          </w:rPr>
          <w:t xml:space="preserve"> rätt vid boupptecknings</w:t>
        </w:r>
        <w:r>
          <w:rPr>
            <w:rFonts w:ascii="Times New Roman" w:hAnsi="Times New Roman" w:cs="Times New Roman"/>
            <w:sz w:val="23"/>
            <w:szCs w:val="23"/>
          </w:rPr>
          <w:t>-</w:t>
        </w:r>
        <w:r w:rsidRPr="004F61DF">
          <w:rPr>
            <w:rFonts w:ascii="Times New Roman" w:hAnsi="Times New Roman" w:cs="Times New Roman"/>
            <w:sz w:val="23"/>
            <w:szCs w:val="23"/>
          </w:rPr>
          <w:t>förrättningen samt att förvalta dödsboets tillgångar och skulder fram till dess att dödsboet upphör.</w:t>
        </w:r>
      </w:p>
    </w:sdtContent>
  </w:sdt>
  <w:p w14:paraId="425D7D10" w14:textId="447067E2" w:rsidR="00A814FE" w:rsidRDefault="00A814FE" w:rsidP="00A814FE">
    <w:pPr>
      <w:pStyle w:val="Defaul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02E2D"/>
    <w:rsid w:val="000230F8"/>
    <w:rsid w:val="000334FE"/>
    <w:rsid w:val="00085FE6"/>
    <w:rsid w:val="00087A68"/>
    <w:rsid w:val="000B22A8"/>
    <w:rsid w:val="001011AE"/>
    <w:rsid w:val="00113E65"/>
    <w:rsid w:val="00115137"/>
    <w:rsid w:val="001332C6"/>
    <w:rsid w:val="00163645"/>
    <w:rsid w:val="00183F97"/>
    <w:rsid w:val="001A6416"/>
    <w:rsid w:val="001D61DD"/>
    <w:rsid w:val="001E0096"/>
    <w:rsid w:val="00207BAD"/>
    <w:rsid w:val="00230BA2"/>
    <w:rsid w:val="00275A59"/>
    <w:rsid w:val="002A5ED5"/>
    <w:rsid w:val="002A7030"/>
    <w:rsid w:val="002D57EB"/>
    <w:rsid w:val="002F03AA"/>
    <w:rsid w:val="00310F34"/>
    <w:rsid w:val="00331C63"/>
    <w:rsid w:val="003838A1"/>
    <w:rsid w:val="00397672"/>
    <w:rsid w:val="003A254D"/>
    <w:rsid w:val="003F2013"/>
    <w:rsid w:val="0040688F"/>
    <w:rsid w:val="00406F81"/>
    <w:rsid w:val="004C4824"/>
    <w:rsid w:val="004E7B9B"/>
    <w:rsid w:val="00517DDE"/>
    <w:rsid w:val="00520EC5"/>
    <w:rsid w:val="00523843"/>
    <w:rsid w:val="005365B7"/>
    <w:rsid w:val="00541E5D"/>
    <w:rsid w:val="005821A0"/>
    <w:rsid w:val="005859C3"/>
    <w:rsid w:val="005A3C55"/>
    <w:rsid w:val="00614713"/>
    <w:rsid w:val="0062414A"/>
    <w:rsid w:val="00640E88"/>
    <w:rsid w:val="006F7711"/>
    <w:rsid w:val="007438D2"/>
    <w:rsid w:val="00751039"/>
    <w:rsid w:val="00754F6B"/>
    <w:rsid w:val="00776179"/>
    <w:rsid w:val="0078482C"/>
    <w:rsid w:val="007C73B2"/>
    <w:rsid w:val="00815FF7"/>
    <w:rsid w:val="00865256"/>
    <w:rsid w:val="00873AF8"/>
    <w:rsid w:val="00873F6C"/>
    <w:rsid w:val="00886E43"/>
    <w:rsid w:val="008C6CE0"/>
    <w:rsid w:val="008E02BA"/>
    <w:rsid w:val="00903357"/>
    <w:rsid w:val="00913189"/>
    <w:rsid w:val="00940E7D"/>
    <w:rsid w:val="00945FE8"/>
    <w:rsid w:val="00984CA4"/>
    <w:rsid w:val="009B03C0"/>
    <w:rsid w:val="009B2040"/>
    <w:rsid w:val="009D0461"/>
    <w:rsid w:val="00A37F11"/>
    <w:rsid w:val="00A419A4"/>
    <w:rsid w:val="00A42BA6"/>
    <w:rsid w:val="00A51A8C"/>
    <w:rsid w:val="00A758BF"/>
    <w:rsid w:val="00A814FE"/>
    <w:rsid w:val="00A8780E"/>
    <w:rsid w:val="00AB3D66"/>
    <w:rsid w:val="00AC65F3"/>
    <w:rsid w:val="00B557D4"/>
    <w:rsid w:val="00BA7831"/>
    <w:rsid w:val="00BF5F7B"/>
    <w:rsid w:val="00C136C0"/>
    <w:rsid w:val="00C260D7"/>
    <w:rsid w:val="00C41783"/>
    <w:rsid w:val="00C447C4"/>
    <w:rsid w:val="00C455F1"/>
    <w:rsid w:val="00CA5000"/>
    <w:rsid w:val="00CB1B53"/>
    <w:rsid w:val="00CC6371"/>
    <w:rsid w:val="00CE536B"/>
    <w:rsid w:val="00D24C4E"/>
    <w:rsid w:val="00D61B37"/>
    <w:rsid w:val="00D91F2E"/>
    <w:rsid w:val="00D92CB8"/>
    <w:rsid w:val="00D960BA"/>
    <w:rsid w:val="00DB0F12"/>
    <w:rsid w:val="00DB260A"/>
    <w:rsid w:val="00DC347D"/>
    <w:rsid w:val="00DF1706"/>
    <w:rsid w:val="00E20548"/>
    <w:rsid w:val="00E27A18"/>
    <w:rsid w:val="00E422C4"/>
    <w:rsid w:val="00E50C16"/>
    <w:rsid w:val="00E6122B"/>
    <w:rsid w:val="00E656CB"/>
    <w:rsid w:val="00E93257"/>
    <w:rsid w:val="00EA7E15"/>
    <w:rsid w:val="00EE4315"/>
    <w:rsid w:val="00EF0657"/>
    <w:rsid w:val="00EF79B1"/>
    <w:rsid w:val="00F62724"/>
    <w:rsid w:val="00F72C85"/>
    <w:rsid w:val="00F82612"/>
    <w:rsid w:val="00F83EB9"/>
    <w:rsid w:val="00FA2EBB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CF237B"/>
  <w15:chartTrackingRefBased/>
  <w15:docId w15:val="{B38762ED-00D5-4344-ABC8-8AFB349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Default">
    <w:name w:val="Default"/>
    <w:rsid w:val="00A75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D61D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334F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84CA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256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51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51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51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51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5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cc9aaf-3c20-4758-af7f-200ca945dcd1" ContentTypeId="0x010100502CDB7A0A91F2418536AA9171EEDEB526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5edb57-3a11-4ff8-9c43-7dc2da403828">D7VCYNDTJHAR-124874430-238</_dlc_DocId>
    <TaxCatchAll xmlns="465edb57-3a11-4ff8-9c43-7dc2da403828">
      <Value>8</Value>
      <Value>9</Value>
      <Value>1</Value>
    </TaxCatchAll>
    <_dlc_DocIdUrl xmlns="465edb57-3a11-4ff8-9c43-7dc2da403828">
      <Url>https://sp.pensionsmyndigheten.se/ovr/Eguiden/_layouts/15/DocIdRedir.aspx?ID=D7VCYNDTJHAR-124874430-238</Url>
      <Description>D7VCYNDTJHAR-124874430-238</Description>
    </_dlc_DocIdUrl>
    <TaxKeywordTaxHTField xmlns="465edb57-3a11-4ff8-9c43-7dc2da403828">
      <Terms xmlns="http://schemas.microsoft.com/office/infopath/2007/PartnerControls"/>
    </TaxKeywordTaxHTField>
    <c611286023d1454ea232712bcb235812 xmlns="465edb57-3a11-4ff8-9c43-7dc2da4038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6.1 Informera kunder</TermName>
          <TermId xmlns="http://schemas.microsoft.com/office/infopath/2007/PartnerControls">127a9364-d4fb-47e2-b713-2eb7dedc99fb</TermId>
        </TermInfo>
        <TermInfo xmlns="http://schemas.microsoft.com/office/infopath/2007/PartnerControls">
          <TermName xmlns="http://schemas.microsoft.com/office/infopath/2007/PartnerControls">6.2 Informera andra intressenter</TermName>
          <TermId xmlns="http://schemas.microsoft.com/office/infopath/2007/PartnerControls">aa9dc80d-a87d-4c36-b435-ae6046062a48</TermId>
        </TermInfo>
      </Terms>
    </c611286023d1454ea232712bcb235812>
    <Säkerhetsklass xmlns="465edb57-3a11-4ff8-9c43-7dc2da403828">Oklassificerad</Säkerhetsklass>
    <Dokumentstatus xmlns="465edb57-3a11-4ff8-9c43-7dc2da403828">UTKAST</Dokumentstatus>
    <Sekretessmarkering xmlns="465edb57-3a11-4ff8-9c43-7dc2da403828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erlag" ma:contentTypeID="0x010100502CDB7A0A91F2418536AA9171EEDEB52600260FB33C9B9F5E45B6D91048524DBB37" ma:contentTypeVersion="0" ma:contentTypeDescription="" ma:contentTypeScope="" ma:versionID="067927934725fe02cc2c6040081e00f2">
  <xsd:schema xmlns:xsd="http://www.w3.org/2001/XMLSchema" xmlns:xs="http://www.w3.org/2001/XMLSchema" xmlns:p="http://schemas.microsoft.com/office/2006/metadata/properties" xmlns:ns2="465edb57-3a11-4ff8-9c43-7dc2da403828" targetNamespace="http://schemas.microsoft.com/office/2006/metadata/properties" ma:root="true" ma:fieldsID="96a52e676d9d5439037d20f13862f5a4" ns2:_="">
    <xsd:import namespace="465edb57-3a11-4ff8-9c43-7dc2da403828"/>
    <xsd:element name="properties">
      <xsd:complexType>
        <xsd:sequence>
          <xsd:element name="documentManagement">
            <xsd:complexType>
              <xsd:all>
                <xsd:element ref="ns2:Säkerhetsklass" minOccurs="0"/>
                <xsd:element ref="ns2:Dokumentstatus" minOccurs="0"/>
                <xsd:element ref="ns2:Sekretessmarkering" minOccurs="0"/>
                <xsd:element ref="ns2:_dlc_DocId" minOccurs="0"/>
                <xsd:element ref="ns2:_dlc_DocIdUrl" minOccurs="0"/>
                <xsd:element ref="ns2:_dlc_DocIdPersistId" minOccurs="0"/>
                <xsd:element ref="ns2:c611286023d1454ea232712bcb235812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db57-3a11-4ff8-9c43-7dc2da403828" elementFormDefault="qualified">
    <xsd:import namespace="http://schemas.microsoft.com/office/2006/documentManagement/types"/>
    <xsd:import namespace="http://schemas.microsoft.com/office/infopath/2007/PartnerControls"/>
    <xsd:element name="Säkerhetsklass" ma:index="1" nillable="true" ma:displayName="Informationsklass" ma:default="Oklassificerad" ma:description="Anger vilken typ av information dokumentet innehåller och hur spridning får ske. Se PID109393 Informationsklassning – Anvisning.&#10;http://orangeriet/download/18.3ebb74d13a5948e7343154/1372924502831/PID109393_v1.0+Anvisning+informationsklassning.pdf" ma:format="Dropdown" ma:internalName="S_x00e4_kerhetsklass">
      <xsd:simpleType>
        <xsd:restriction base="dms:Choice">
          <xsd:enumeration value="Oklassificerad"/>
          <xsd:enumeration value="Publik"/>
          <xsd:enumeration value="Intern"/>
          <xsd:enumeration value="Känslig"/>
          <xsd:enumeration value="Mycket känslig"/>
        </xsd:restriction>
      </xsd:simpleType>
    </xsd:element>
    <xsd:element name="Dokumentstatus" ma:index="2" nillable="true" ma:displayName="Dokumentstatus" ma:default="UTKAST" ma:description="Ett dokument ska ha status utkast fram till att det godkänns av dokumentägaren." ma:format="Dropdown" ma:internalName="Dokumentstatus">
      <xsd:simpleType>
        <xsd:restriction base="dms:Choice">
          <xsd:enumeration value="UTKAST"/>
          <xsd:enumeration value="GODKÄND"/>
          <xsd:enumeration value="INAKTUELL"/>
        </xsd:restriction>
      </xsd:simpleType>
    </xsd:element>
    <xsd:element name="Sekretessmarkering" ma:index="5" nillable="true" ma:displayName="Sekretessmarkering" ma:description="Ange vilken typ av sekretess dokumentet omfattas av. om Ingen, lämna fältet blankt." ma:internalName="Sekretessmark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8 kap. 1 § (förundersökningssekretess)"/>
                    <xsd:enumeration value="18 kap. 3 § (Misstanke om brott)"/>
                    <xsd:enumeration value="18 kap. 8 §  eller 9 § (Informationssäkerhet)"/>
                    <xsd:enumeration value="21 kap. 3 § (Förföljda personer)"/>
                    <xsd:enumeration value="21 kap. 7 § (Risk för behandling i strid med GDPR)"/>
                    <xsd:enumeration value="24 kap. 8 § (Statistiksekretess)"/>
                    <xsd:enumeration value="28 kap. 1 § (Allmän socialförsäkringssekretess)"/>
                    <xsd:enumeration value="28 kap. 5 § (Socialförsäkringssekretess - fondval, efterlevandeskydd)"/>
                    <xsd:enumeration value="39 kap. 1 – 3 §§ (Sekretess i personaladministrativ verksamhet)"/>
                    <xsd:enumeration value="Annat"/>
                  </xsd:restriction>
                </xsd:simpleType>
              </xsd:element>
            </xsd:sequence>
          </xsd:extension>
        </xsd:complexContent>
      </xsd:complexType>
    </xsd:element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611286023d1454ea232712bcb235812" ma:index="13" nillable="true" ma:taxonomy="true" ma:internalName="c611286023d1454ea232712bcb235812" ma:taxonomyFieldName="Processgrupp" ma:displayName="Processgrupp" ma:default="" ma:fieldId="{c6112860-23d1-454e-a232-712bcb235812}" ma:taxonomyMulti="true" ma:sspId="70cc9aaf-3c20-4758-af7f-200ca945dcd1" ma:termSetId="62fad8cf-4564-4199-a752-5142b1e49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602c93c-e7c6-46b2-9953-b3a7c357d12e}" ma:internalName="TaxCatchAll" ma:showField="CatchAllData" ma:web="f0a6733e-d97e-4a9f-8d63-c9647d72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602c93c-e7c6-46b2-9953-b3a7c357d12e}" ma:internalName="TaxCatchAllLabel" ma:readOnly="true" ma:showField="CatchAllDataLabel" ma:web="f0a6733e-d97e-4a9f-8d63-c9647d72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2363-A09F-4019-BA40-40080A789E72}"/>
</file>

<file path=customXml/itemProps2.xml><?xml version="1.0" encoding="utf-8"?>
<ds:datastoreItem xmlns:ds="http://schemas.openxmlformats.org/officeDocument/2006/customXml" ds:itemID="{1C919555-4384-4A61-A5DB-ED19BDC579EA}"/>
</file>

<file path=customXml/itemProps3.xml><?xml version="1.0" encoding="utf-8"?>
<ds:datastoreItem xmlns:ds="http://schemas.openxmlformats.org/officeDocument/2006/customXml" ds:itemID="{76F552CE-D16F-4EE8-86D8-E05AC4AF7BBC}"/>
</file>

<file path=customXml/itemProps4.xml><?xml version="1.0" encoding="utf-8"?>
<ds:datastoreItem xmlns:ds="http://schemas.openxmlformats.org/officeDocument/2006/customXml" ds:itemID="{E80CE644-055F-4505-88B1-23369BC3878D}"/>
</file>

<file path=customXml/itemProps5.xml><?xml version="1.0" encoding="utf-8"?>
<ds:datastoreItem xmlns:ds="http://schemas.openxmlformats.org/officeDocument/2006/customXml" ds:itemID="{E44DB6E9-8B83-4312-93E6-F90B52CF2718}"/>
</file>

<file path=customXml/itemProps6.xml><?xml version="1.0" encoding="utf-8"?>
<ds:datastoreItem xmlns:ds="http://schemas.openxmlformats.org/officeDocument/2006/customXml" ds:itemID="{0AE81E03-D905-4451-9360-C2AF40A11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Widell</dc:creator>
  <cp:keywords/>
  <dc:description/>
  <cp:lastModifiedBy>Alexandra Carlsson</cp:lastModifiedBy>
  <cp:revision>8</cp:revision>
  <cp:lastPrinted>2020-11-12T11:14:00Z</cp:lastPrinted>
  <dcterms:created xsi:type="dcterms:W3CDTF">2019-08-29T11:33:00Z</dcterms:created>
  <dcterms:modified xsi:type="dcterms:W3CDTF">2020-11-12T11:26:00Z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Gäller för0">
    <vt:lpwstr>1;#Hela Pensionsmyndigheten|1eaa11e7-d736-4537-b624-27e16bb1c838</vt:lpwstr>
  </property>
  <property fmtid="{D5CDD505-2E9C-101B-9397-08002B2CF9AE}" pid="4" name="Processgrupp">
    <vt:lpwstr>8;#6.1 Informera kunder|127a9364-d4fb-47e2-b713-2eb7dedc99fb;#9;#6.2 Informera andra intressenter|aa9dc80d-a87d-4c36-b435-ae6046062a48</vt:lpwstr>
  </property>
  <property fmtid="{D5CDD505-2E9C-101B-9397-08002B2CF9AE}" pid="5" name="hf95c8e4ce864401a0ed1e6e433dc46e">
    <vt:lpwstr/>
  </property>
  <property fmtid="{D5CDD505-2E9C-101B-9397-08002B2CF9AE}" pid="6" name="ContentTypeId">
    <vt:lpwstr>0x010100502CDB7A0A91F2418536AA9171EEDEB52600260FB33C9B9F5E45B6D91048524DBB37</vt:lpwstr>
  </property>
  <property fmtid="{D5CDD505-2E9C-101B-9397-08002B2CF9AE}" pid="7" name="Beslutsfattare0">
    <vt:lpwstr/>
  </property>
  <property fmtid="{D5CDD505-2E9C-101B-9397-08002B2CF9AE}" pid="8" name="abc491f40c194aeca9d489bc3b2652f5">
    <vt:lpwstr>Hela Pensionsmyndigheten|1eaa11e7-d736-4537-b624-27e16bb1c838</vt:lpwstr>
  </property>
  <property fmtid="{D5CDD505-2E9C-101B-9397-08002B2CF9AE}" pid="9" name="_dlc_DocIdItemGuid">
    <vt:lpwstr>89f6d95d-56a1-4533-992d-5a263fff4dc6</vt:lpwstr>
  </property>
</Properties>
</file>